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7B" w:rsidRPr="006974C9" w:rsidRDefault="00AD777B" w:rsidP="00AD777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6974C9">
        <w:rPr>
          <w:rFonts w:ascii="Times New Roman" w:hAnsi="Times New Roman" w:cs="Times New Roman"/>
          <w:color w:val="FF0000"/>
          <w:sz w:val="28"/>
          <w:szCs w:val="28"/>
        </w:rPr>
        <w:t>проект</w:t>
      </w:r>
    </w:p>
    <w:p w:rsidR="00AD777B" w:rsidRPr="00897DA2" w:rsidRDefault="00AD777B" w:rsidP="00AD777B">
      <w:pPr>
        <w:tabs>
          <w:tab w:val="left" w:pos="7611"/>
        </w:tabs>
        <w:spacing w:after="0" w:line="240" w:lineRule="auto"/>
        <w:jc w:val="center"/>
        <w:rPr>
          <w:rFonts w:ascii="Times New Roman" w:hAnsi="Times New Roman" w:cs="Times New Roman"/>
          <w:b/>
          <w:spacing w:val="84"/>
          <w:sz w:val="26"/>
          <w:szCs w:val="26"/>
        </w:rPr>
      </w:pPr>
      <w:r w:rsidRPr="00897DA2">
        <w:rPr>
          <w:rFonts w:ascii="Times New Roman" w:hAnsi="Times New Roman" w:cs="Times New Roman"/>
          <w:b/>
          <w:spacing w:val="84"/>
          <w:sz w:val="26"/>
          <w:szCs w:val="26"/>
        </w:rPr>
        <w:t>РАСПОРЯЖЕНИЕ</w:t>
      </w:r>
    </w:p>
    <w:p w:rsidR="00AD777B" w:rsidRPr="00897DA2" w:rsidRDefault="00AD777B" w:rsidP="00AD7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D777B" w:rsidRPr="00897DA2" w:rsidRDefault="00AD777B" w:rsidP="00AD7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97DA2">
        <w:rPr>
          <w:rFonts w:ascii="Times New Roman" w:hAnsi="Times New Roman" w:cs="Times New Roman"/>
          <w:bCs/>
          <w:sz w:val="26"/>
          <w:szCs w:val="26"/>
        </w:rPr>
        <w:t>от "___" _______ № ________</w:t>
      </w:r>
    </w:p>
    <w:p w:rsidR="00AD777B" w:rsidRPr="00897DA2" w:rsidRDefault="00AD777B" w:rsidP="00AD777B">
      <w:pPr>
        <w:tabs>
          <w:tab w:val="left" w:pos="3924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D777B" w:rsidRPr="00897DA2" w:rsidRDefault="00AD777B" w:rsidP="00AD777B">
      <w:pPr>
        <w:tabs>
          <w:tab w:val="left" w:pos="3924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97DA2" w:rsidRPr="00897DA2" w:rsidRDefault="00897DA2" w:rsidP="00897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7DA2">
        <w:rPr>
          <w:rFonts w:ascii="Times New Roman" w:hAnsi="Times New Roman" w:cs="Times New Roman"/>
          <w:b/>
          <w:bCs/>
          <w:sz w:val="26"/>
          <w:szCs w:val="26"/>
        </w:rPr>
        <w:t>О предоставлении разрешения на условно разрешенный вид</w:t>
      </w:r>
    </w:p>
    <w:p w:rsidR="00897DA2" w:rsidRPr="00897DA2" w:rsidRDefault="00897DA2" w:rsidP="00897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7DA2">
        <w:rPr>
          <w:rFonts w:ascii="Times New Roman" w:hAnsi="Times New Roman" w:cs="Times New Roman"/>
          <w:b/>
          <w:bCs/>
          <w:sz w:val="26"/>
          <w:szCs w:val="26"/>
        </w:rPr>
        <w:t>использования земельного участка, расположенного в Северном территориальном округе г. Архангельска по улице Ларионова С.Н.,</w:t>
      </w:r>
    </w:p>
    <w:p w:rsidR="00AD777B" w:rsidRPr="00897DA2" w:rsidRDefault="00897DA2" w:rsidP="00897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7DA2">
        <w:rPr>
          <w:rFonts w:ascii="Times New Roman" w:hAnsi="Times New Roman" w:cs="Times New Roman"/>
          <w:b/>
          <w:bCs/>
          <w:sz w:val="26"/>
          <w:szCs w:val="26"/>
        </w:rPr>
        <w:t>об утверждении схемы расположения земельного участка</w:t>
      </w:r>
    </w:p>
    <w:p w:rsidR="000C7A1B" w:rsidRPr="00897DA2" w:rsidRDefault="000C7A1B" w:rsidP="000C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777B" w:rsidRPr="00897DA2" w:rsidRDefault="00897DA2" w:rsidP="00AD7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7DA2">
        <w:rPr>
          <w:rFonts w:ascii="Times New Roman" w:hAnsi="Times New Roman" w:cs="Times New Roman"/>
          <w:sz w:val="26"/>
          <w:szCs w:val="26"/>
        </w:rPr>
        <w:t xml:space="preserve">В соответствии с Градостроительным кодексом Российской Федерации, приказом </w:t>
      </w:r>
      <w:proofErr w:type="spellStart"/>
      <w:r w:rsidRPr="00897DA2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897DA2">
        <w:rPr>
          <w:rFonts w:ascii="Times New Roman" w:hAnsi="Times New Roman" w:cs="Times New Roman"/>
          <w:sz w:val="26"/>
          <w:szCs w:val="26"/>
        </w:rPr>
        <w:t xml:space="preserve"> от 10 ноября 2020 года № </w:t>
      </w:r>
      <w:proofErr w:type="gramStart"/>
      <w:r w:rsidRPr="00897DA2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897DA2">
        <w:rPr>
          <w:rFonts w:ascii="Times New Roman" w:hAnsi="Times New Roman" w:cs="Times New Roman"/>
          <w:sz w:val="26"/>
          <w:szCs w:val="26"/>
        </w:rPr>
        <w:t>/0412 "Об утверждении классификатора видов разрешенного использования земельных участков", Правилами землепользования и застройки городского округа "Город Архангельск", утвержденными постановлением министерства строительства и архитектуры Архангельской области от 29 сентября 2020 года № 68-п:</w:t>
      </w:r>
    </w:p>
    <w:p w:rsidR="00AD777B" w:rsidRPr="00897DA2" w:rsidRDefault="00AD777B" w:rsidP="00AD7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7DA2" w:rsidRPr="00897DA2" w:rsidRDefault="00897DA2" w:rsidP="00897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7DA2">
        <w:rPr>
          <w:rFonts w:ascii="Times New Roman" w:hAnsi="Times New Roman" w:cs="Times New Roman"/>
          <w:sz w:val="26"/>
          <w:szCs w:val="26"/>
        </w:rPr>
        <w:t>1. Предоставить разрешение на условно разрешенный вид использования земельного участка площадью 100 кв. м в кадастровом квартале 29:22:030606, расположенного в Северном территориальном округе г. Архангельска по ул. Ларионова С.Н.:</w:t>
      </w:r>
    </w:p>
    <w:p w:rsidR="00AD777B" w:rsidRPr="00897DA2" w:rsidRDefault="00897DA2" w:rsidP="00897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7DA2">
        <w:rPr>
          <w:rFonts w:ascii="Times New Roman" w:hAnsi="Times New Roman" w:cs="Times New Roman"/>
          <w:sz w:val="26"/>
          <w:szCs w:val="26"/>
        </w:rPr>
        <w:t xml:space="preserve"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897DA2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897DA2">
        <w:rPr>
          <w:rFonts w:ascii="Times New Roman" w:hAnsi="Times New Roman" w:cs="Times New Roman"/>
          <w:sz w:val="26"/>
          <w:szCs w:val="26"/>
        </w:rPr>
        <w:t xml:space="preserve"> от 10.11.2020 № </w:t>
      </w:r>
      <w:proofErr w:type="gramStart"/>
      <w:r w:rsidRPr="00897DA2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897DA2">
        <w:rPr>
          <w:rFonts w:ascii="Times New Roman" w:hAnsi="Times New Roman" w:cs="Times New Roman"/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  <w:r w:rsidR="00AD777B" w:rsidRPr="00897DA2">
        <w:rPr>
          <w:rFonts w:ascii="Times New Roman" w:hAnsi="Times New Roman" w:cs="Times New Roman"/>
          <w:sz w:val="26"/>
          <w:szCs w:val="26"/>
          <w:lang w:eastAsia="ru-RU"/>
        </w:rPr>
        <w:tab/>
      </w:r>
    </w:p>
    <w:p w:rsidR="00897DA2" w:rsidRPr="00897DA2" w:rsidRDefault="00897DA2" w:rsidP="00897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7DA2">
        <w:rPr>
          <w:rFonts w:ascii="Times New Roman" w:hAnsi="Times New Roman" w:cs="Times New Roman"/>
          <w:sz w:val="26"/>
          <w:szCs w:val="26"/>
          <w:lang w:eastAsia="ru-RU"/>
        </w:rPr>
        <w:t xml:space="preserve">2. Утвердить прилагаемую схему расположения земельного участка площадью 100 </w:t>
      </w:r>
      <w:r>
        <w:rPr>
          <w:rFonts w:ascii="Times New Roman" w:hAnsi="Times New Roman" w:cs="Times New Roman"/>
          <w:sz w:val="26"/>
          <w:szCs w:val="26"/>
          <w:lang w:eastAsia="ru-RU"/>
        </w:rPr>
        <w:t>к</w:t>
      </w:r>
      <w:r w:rsidRPr="00897DA2">
        <w:rPr>
          <w:rFonts w:ascii="Times New Roman" w:hAnsi="Times New Roman" w:cs="Times New Roman"/>
          <w:sz w:val="26"/>
          <w:szCs w:val="26"/>
          <w:lang w:eastAsia="ru-RU"/>
        </w:rPr>
        <w:t>в. м в кадастровом квартале 29:22:030606, расположенного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97DA2">
        <w:rPr>
          <w:rFonts w:ascii="Times New Roman" w:hAnsi="Times New Roman" w:cs="Times New Roman"/>
          <w:sz w:val="26"/>
          <w:szCs w:val="26"/>
          <w:lang w:eastAsia="ru-RU"/>
        </w:rPr>
        <w:t>в Северном территориальном округе г. Архангельска по ул. Ларионова С.Н.,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97DA2">
        <w:rPr>
          <w:rFonts w:ascii="Times New Roman" w:hAnsi="Times New Roman" w:cs="Times New Roman"/>
          <w:sz w:val="26"/>
          <w:szCs w:val="26"/>
          <w:lang w:eastAsia="ru-RU"/>
        </w:rPr>
        <w:t>в границах территориальной зоны застройки индивидуальными жилыми домами Ж</w:t>
      </w:r>
      <w:proofErr w:type="gramStart"/>
      <w:r w:rsidRPr="00897DA2">
        <w:rPr>
          <w:rFonts w:ascii="Times New Roman" w:hAnsi="Times New Roman" w:cs="Times New Roman"/>
          <w:sz w:val="26"/>
          <w:szCs w:val="26"/>
          <w:lang w:eastAsia="ru-RU"/>
        </w:rPr>
        <w:t>1</w:t>
      </w:r>
      <w:proofErr w:type="gramEnd"/>
      <w:r w:rsidRPr="00897DA2">
        <w:rPr>
          <w:rFonts w:ascii="Times New Roman" w:hAnsi="Times New Roman" w:cs="Times New Roman"/>
          <w:sz w:val="26"/>
          <w:szCs w:val="26"/>
          <w:lang w:eastAsia="ru-RU"/>
        </w:rPr>
        <w:t xml:space="preserve"> согласно Правилам землепользования и застройки городского округа "Город Архангельск" (категория земель – земли населенных пунктов)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97DA2">
        <w:rPr>
          <w:rFonts w:ascii="Times New Roman" w:hAnsi="Times New Roman" w:cs="Times New Roman"/>
          <w:sz w:val="26"/>
          <w:szCs w:val="26"/>
          <w:lang w:eastAsia="ru-RU"/>
        </w:rPr>
        <w:t>с видом разрешенного использования "ведение огородничества: размещение хозяйственных построек, не являющихся объектами недвижимости,</w:t>
      </w:r>
      <w:r w:rsidRPr="00897DA2">
        <w:rPr>
          <w:sz w:val="26"/>
          <w:szCs w:val="26"/>
        </w:rPr>
        <w:t xml:space="preserve"> </w:t>
      </w:r>
      <w:r w:rsidRPr="00897DA2">
        <w:rPr>
          <w:rFonts w:ascii="Times New Roman" w:hAnsi="Times New Roman" w:cs="Times New Roman"/>
          <w:sz w:val="26"/>
          <w:szCs w:val="26"/>
          <w:lang w:eastAsia="ru-RU"/>
        </w:rPr>
        <w:t>предназначенных для хранения инвентаря и урожая сельскохозяйственных культур".</w:t>
      </w:r>
    </w:p>
    <w:p w:rsidR="00897DA2" w:rsidRPr="00897DA2" w:rsidRDefault="00897DA2" w:rsidP="00897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7DA2">
        <w:rPr>
          <w:rFonts w:ascii="Times New Roman" w:hAnsi="Times New Roman" w:cs="Times New Roman"/>
          <w:sz w:val="26"/>
          <w:szCs w:val="26"/>
          <w:lang w:eastAsia="ru-RU"/>
        </w:rPr>
        <w:t>3.</w:t>
      </w:r>
      <w:r w:rsidRPr="00897DA2">
        <w:rPr>
          <w:rFonts w:ascii="Times New Roman" w:hAnsi="Times New Roman" w:cs="Times New Roman"/>
          <w:sz w:val="26"/>
          <w:szCs w:val="26"/>
          <w:lang w:eastAsia="ru-RU"/>
        </w:rPr>
        <w:tab/>
        <w:t>Предоставить Лапину Александру Викторовичу права на обращение без доверенности с заявлением о государственном кадастровом учете образуемого земельного участка.</w:t>
      </w:r>
      <w:bookmarkStart w:id="0" w:name="_GoBack"/>
      <w:bookmarkEnd w:id="0"/>
    </w:p>
    <w:sectPr w:rsidR="00897DA2" w:rsidRPr="00897DA2" w:rsidSect="00AD777B">
      <w:pgSz w:w="11906" w:h="16838"/>
      <w:pgMar w:top="567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3A"/>
    <w:rsid w:val="000C7A1B"/>
    <w:rsid w:val="00470E7A"/>
    <w:rsid w:val="0064530F"/>
    <w:rsid w:val="006C61B6"/>
    <w:rsid w:val="00754A61"/>
    <w:rsid w:val="00897DA2"/>
    <w:rsid w:val="008B5135"/>
    <w:rsid w:val="009C7B3A"/>
    <w:rsid w:val="00AD777B"/>
    <w:rsid w:val="00E3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A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13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A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1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Вешнякова Елена Ивановна</dc:creator>
  <cp:keywords/>
  <dc:description/>
  <cp:lastModifiedBy>Юлия Леонидовна Сенина</cp:lastModifiedBy>
  <cp:revision>8</cp:revision>
  <cp:lastPrinted>2022-08-12T09:56:00Z</cp:lastPrinted>
  <dcterms:created xsi:type="dcterms:W3CDTF">2022-08-12T05:36:00Z</dcterms:created>
  <dcterms:modified xsi:type="dcterms:W3CDTF">2022-08-26T07:44:00Z</dcterms:modified>
</cp:coreProperties>
</file>